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自然资源部海洋发展战略研究所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年度公开招聘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在职人员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报名表</w:t>
      </w:r>
    </w:p>
    <w:p>
      <w:pPr>
        <w:spacing w:after="156"/>
        <w:jc w:val="left"/>
        <w:rPr>
          <w:rFonts w:ascii="Times New Roman" w:hAnsi="Times New Roman" w:cs="Times New Roman"/>
          <w:color w:val="000000" w:themeColor="text1"/>
          <w:kern w:val="1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tbl>
      <w:tblPr>
        <w:tblStyle w:val="2"/>
        <w:tblW w:w="9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72"/>
        <w:gridCol w:w="1138"/>
        <w:gridCol w:w="425"/>
        <w:gridCol w:w="425"/>
        <w:gridCol w:w="567"/>
        <w:gridCol w:w="567"/>
        <w:gridCol w:w="1833"/>
        <w:gridCol w:w="5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（含专业方向）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学习经历（从大学开始）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与岗位和学历要求相关的专业课程及成绩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专业能力介绍（课题研究和论文发表情况）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社会实践或工作经历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WNlZGY5ZTk0YmMyODQ2NWUzMjUwNjk0MTgzZWIifQ=="/>
  </w:docVars>
  <w:rsids>
    <w:rsidRoot w:val="3DFD4B45"/>
    <w:rsid w:val="3D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2024-02-01T00:52:00Z</dcterms:created>
  <dc:creator>守望恬淡</dc:creator>
  <cp:lastModifiedBy>守望恬淡</cp:lastModifiedBy>
  <dcterms:modified xsi:type="dcterms:W3CDTF">2024-02-01T00:53:28Z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54ACE7214A3C44D495C373DA6192A553_11</vt:lpwstr>
  </property>
</Properties>
</file>